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C18F1" w:rsidRDefault="002A33CA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Juneau School District Board of Education</w:t>
      </w:r>
    </w:p>
    <w:p w14:paraId="00000002" w14:textId="77777777" w:rsidR="003C18F1" w:rsidRDefault="003C18F1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0000003" w14:textId="77777777" w:rsidR="003C18F1" w:rsidRDefault="002A33CA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RESOLUTION 2026-02</w:t>
      </w:r>
    </w:p>
    <w:p w14:paraId="00000004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05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06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We, the undersigned, being all members of the Juneau School District Board of Education, consent and agree that the following resolution was made on Tuesday, March 10, 2026.</w:t>
      </w:r>
    </w:p>
    <w:p w14:paraId="00000007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08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WHEREAS the Juneau School District Board of Education believes all schools within the Juneau School District provide each student with meaningful, relevant, and rigorous learning experiences, and </w:t>
      </w:r>
    </w:p>
    <w:p w14:paraId="00000009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0A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WHEREAS the Juneau School District Board of Education believes all staff - certificated, classified, and exempt - are committed to their jobs and carry them out with expertise and care for Juneau's students, </w:t>
      </w:r>
    </w:p>
    <w:p w14:paraId="0000000B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0C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THEREFORE, BE IT RESOLVED that the Juneau School District Board of Education does not endorse the 2026 Best of Juneau categories for "Schools" and "Teachers".</w:t>
      </w:r>
    </w:p>
    <w:p w14:paraId="0000000D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0E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Signed,</w:t>
      </w:r>
    </w:p>
    <w:p w14:paraId="0000000F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0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1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2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Britteny Cioni-Haywood, Board of Education President</w:t>
      </w:r>
    </w:p>
    <w:p w14:paraId="00000013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4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5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6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Elizabeth Siddon, Board of Education Vice President</w:t>
      </w:r>
    </w:p>
    <w:p w14:paraId="00000017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8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9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A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Amber Frommherz, Board of Education Clerk</w:t>
      </w:r>
    </w:p>
    <w:p w14:paraId="0000001B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C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D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1E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David Noon, Board of Education member</w:t>
      </w:r>
    </w:p>
    <w:p w14:paraId="0000001F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20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21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22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Melissa Cullum, Board of Education member</w:t>
      </w:r>
    </w:p>
    <w:p w14:paraId="00000023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24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25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26" w14:textId="77777777" w:rsidR="003C18F1" w:rsidRDefault="002A33CA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Jenny Thomas, Board of Education member</w:t>
      </w:r>
    </w:p>
    <w:p w14:paraId="00000027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28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29" w14:textId="77777777" w:rsidR="003C18F1" w:rsidRDefault="003C18F1">
      <w:pPr>
        <w:rPr>
          <w:rFonts w:ascii="Arial" w:eastAsia="Arial" w:hAnsi="Arial" w:cs="Arial"/>
          <w:color w:val="000000"/>
          <w:sz w:val="22"/>
          <w:szCs w:val="22"/>
        </w:rPr>
      </w:pPr>
    </w:p>
    <w:p w14:paraId="0000002A" w14:textId="77777777" w:rsidR="003C18F1" w:rsidRDefault="002A33CA">
      <w:r>
        <w:rPr>
          <w:rFonts w:ascii="Arial" w:eastAsia="Arial" w:hAnsi="Arial" w:cs="Arial"/>
          <w:color w:val="000000"/>
          <w:sz w:val="22"/>
          <w:szCs w:val="22"/>
        </w:rPr>
        <w:t>Steve Whitney, Board of Education member</w:t>
      </w:r>
    </w:p>
    <w:sectPr w:rsidR="003C18F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BE908A-7FFB-413F-A488-0C606C05C0D0}"/>
    <w:embedBold r:id="rId2" w:fontKey="{FD58D656-68AE-4D65-A558-2E037F7413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E85B853-5F43-4632-A415-395C766BD5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3307AD-154B-4D5B-9BB3-1DE7F985D3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8F1"/>
    <w:rsid w:val="001A0460"/>
    <w:rsid w:val="002A33CA"/>
    <w:rsid w:val="003C18F1"/>
    <w:rsid w:val="008C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21E921-F853-4206-B4F8-EA166378B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Watchman Editor</dc:creator>
  <cp:lastModifiedBy>Joel Davidson</cp:lastModifiedBy>
  <cp:revision>2</cp:revision>
  <dcterms:created xsi:type="dcterms:W3CDTF">2026-03-07T09:08:00Z</dcterms:created>
  <dcterms:modified xsi:type="dcterms:W3CDTF">2026-03-07T09:08:00Z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4ba0b140-4e9b-4c65-8d80-e60d6cf6653b</vt:lpwstr>
  </property>
</Properties>
</file>